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D1" w:rsidRDefault="009424EC" w:rsidP="009424EC">
      <w:pPr>
        <w:jc w:val="center"/>
      </w:pPr>
      <w:r>
        <w:t>Учетная карточка Межотраслевая ассоциация СРО «</w:t>
      </w:r>
      <w:r w:rsidR="00F3386F">
        <w:t>Перспектива</w:t>
      </w:r>
      <w:bookmarkStart w:id="0" w:name="_GoBack"/>
      <w:bookmarkEnd w:id="0"/>
      <w:r>
        <w:t>»</w:t>
      </w:r>
    </w:p>
    <w:p w:rsidR="008053D1" w:rsidRDefault="008053D1" w:rsidP="008053D1">
      <w:pPr>
        <w:tabs>
          <w:tab w:val="left" w:pos="1916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4736"/>
      </w:tblGrid>
      <w:tr w:rsidR="008053D1" w:rsidTr="00470414">
        <w:trPr>
          <w:trHeight w:val="586"/>
        </w:trPr>
        <w:tc>
          <w:tcPr>
            <w:tcW w:w="4735" w:type="dxa"/>
          </w:tcPr>
          <w:p w:rsidR="008053D1" w:rsidRDefault="008053D1" w:rsidP="00470414">
            <w:pPr>
              <w:tabs>
                <w:tab w:val="left" w:pos="1916"/>
              </w:tabs>
            </w:pPr>
            <w:r w:rsidRPr="00881AD5">
              <w:t>Полное наименование организации</w:t>
            </w:r>
          </w:p>
        </w:tc>
        <w:tc>
          <w:tcPr>
            <w:tcW w:w="4736" w:type="dxa"/>
          </w:tcPr>
          <w:p w:rsidR="008053D1" w:rsidRDefault="006C4C95" w:rsidP="00F3386F">
            <w:pPr>
              <w:shd w:val="clear" w:color="auto" w:fill="FFFFFF"/>
              <w:ind w:right="-29"/>
            </w:pPr>
            <w:r w:rsidRPr="006C4C95">
              <w:t xml:space="preserve">Межотраслевая ассоциация саморегулируемых организаций в области строительства, архитектурно-строительного проектирования, пожарной безопасности и </w:t>
            </w:r>
            <w:proofErr w:type="spellStart"/>
            <w:r w:rsidRPr="006C4C95">
              <w:t>энергоаудита</w:t>
            </w:r>
            <w:proofErr w:type="spellEnd"/>
            <w:r w:rsidRPr="006C4C95">
              <w:t xml:space="preserve"> "</w:t>
            </w:r>
            <w:r w:rsidR="00F3386F">
              <w:t>Перспектива</w:t>
            </w:r>
            <w:r w:rsidRPr="006C4C95">
              <w:t>"</w:t>
            </w:r>
          </w:p>
        </w:tc>
      </w:tr>
      <w:tr w:rsidR="008053D1" w:rsidTr="00470414">
        <w:trPr>
          <w:trHeight w:val="586"/>
        </w:trPr>
        <w:tc>
          <w:tcPr>
            <w:tcW w:w="4735" w:type="dxa"/>
          </w:tcPr>
          <w:p w:rsidR="008053D1" w:rsidRDefault="008053D1" w:rsidP="00470414">
            <w:pPr>
              <w:tabs>
                <w:tab w:val="left" w:pos="1916"/>
              </w:tabs>
            </w:pPr>
            <w:r w:rsidRPr="00881AD5">
              <w:t>Сокращенное наименование организации</w:t>
            </w:r>
          </w:p>
        </w:tc>
        <w:tc>
          <w:tcPr>
            <w:tcW w:w="4736" w:type="dxa"/>
          </w:tcPr>
          <w:p w:rsidR="008053D1" w:rsidRDefault="006C4C95" w:rsidP="00F3386F">
            <w:pPr>
              <w:tabs>
                <w:tab w:val="left" w:pos="1916"/>
              </w:tabs>
            </w:pPr>
            <w:r>
              <w:t>Межотраслевая ассоциация СРО «</w:t>
            </w:r>
            <w:r w:rsidR="00F3386F">
              <w:t>Перспектива</w:t>
            </w:r>
            <w:r>
              <w:t>»</w:t>
            </w:r>
          </w:p>
        </w:tc>
      </w:tr>
      <w:tr w:rsidR="008053D1" w:rsidTr="00470414">
        <w:trPr>
          <w:trHeight w:val="561"/>
        </w:trPr>
        <w:tc>
          <w:tcPr>
            <w:tcW w:w="4735" w:type="dxa"/>
          </w:tcPr>
          <w:p w:rsidR="008053D1" w:rsidRDefault="008053D1" w:rsidP="00470414">
            <w:pPr>
              <w:tabs>
                <w:tab w:val="left" w:pos="1916"/>
              </w:tabs>
            </w:pPr>
            <w:r w:rsidRPr="00881AD5">
              <w:t>Юридический адрес</w:t>
            </w:r>
          </w:p>
        </w:tc>
        <w:tc>
          <w:tcPr>
            <w:tcW w:w="4736" w:type="dxa"/>
          </w:tcPr>
          <w:p w:rsidR="008053D1" w:rsidRDefault="008053D1" w:rsidP="00470414">
            <w:pPr>
              <w:tabs>
                <w:tab w:val="left" w:pos="1916"/>
              </w:tabs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t>105082, г</w:t>
              </w:r>
            </w:smartTag>
            <w:r>
              <w:t xml:space="preserve">. Москва, Спартаковская </w:t>
            </w:r>
            <w:proofErr w:type="spellStart"/>
            <w:r>
              <w:t>пл</w:t>
            </w:r>
            <w:proofErr w:type="spellEnd"/>
            <w:r>
              <w:t>, д.14, стр.1</w:t>
            </w:r>
          </w:p>
        </w:tc>
      </w:tr>
      <w:tr w:rsidR="00593E27" w:rsidTr="00470414">
        <w:trPr>
          <w:trHeight w:val="561"/>
        </w:trPr>
        <w:tc>
          <w:tcPr>
            <w:tcW w:w="4735" w:type="dxa"/>
          </w:tcPr>
          <w:p w:rsidR="00593E27" w:rsidRPr="00881AD5" w:rsidRDefault="00593E27" w:rsidP="00470414">
            <w:pPr>
              <w:tabs>
                <w:tab w:val="left" w:pos="1916"/>
              </w:tabs>
            </w:pPr>
            <w:r>
              <w:t>Фактический адрес:</w:t>
            </w:r>
          </w:p>
        </w:tc>
        <w:tc>
          <w:tcPr>
            <w:tcW w:w="4736" w:type="dxa"/>
          </w:tcPr>
          <w:p w:rsidR="00593E27" w:rsidRDefault="00A44018" w:rsidP="00A7536A">
            <w:pPr>
              <w:tabs>
                <w:tab w:val="left" w:pos="1916"/>
              </w:tabs>
            </w:pPr>
            <w:r w:rsidRPr="00A44018">
              <w:t>107078, г. Москва,  ул. Мясницкая, д. 48,  БЦ «Мясницкая Плаза», этаж 5</w:t>
            </w:r>
          </w:p>
        </w:tc>
      </w:tr>
      <w:tr w:rsidR="008053D1" w:rsidTr="00470414">
        <w:trPr>
          <w:trHeight w:val="586"/>
        </w:trPr>
        <w:tc>
          <w:tcPr>
            <w:tcW w:w="4735" w:type="dxa"/>
          </w:tcPr>
          <w:p w:rsidR="008053D1" w:rsidRPr="00332426" w:rsidRDefault="008053D1" w:rsidP="007716CB">
            <w:pPr>
              <w:tabs>
                <w:tab w:val="left" w:pos="1916"/>
              </w:tabs>
            </w:pPr>
            <w:r w:rsidRPr="00881AD5">
              <w:t>Идентификационный номер налогоплательщика (ИНН</w:t>
            </w:r>
            <w:r w:rsidR="007716CB">
              <w:t>)</w:t>
            </w:r>
            <w:r w:rsidR="00332426">
              <w:t xml:space="preserve"> </w:t>
            </w:r>
            <w:r w:rsidR="00332426" w:rsidRPr="00332426">
              <w:t>/</w:t>
            </w:r>
            <w:r w:rsidR="00332426">
              <w:t xml:space="preserve"> КПП</w:t>
            </w:r>
          </w:p>
        </w:tc>
        <w:tc>
          <w:tcPr>
            <w:tcW w:w="4736" w:type="dxa"/>
          </w:tcPr>
          <w:p w:rsidR="008053D1" w:rsidRDefault="008053D1" w:rsidP="007716CB">
            <w:pPr>
              <w:tabs>
                <w:tab w:val="left" w:pos="1916"/>
              </w:tabs>
            </w:pPr>
            <w:r>
              <w:t>770</w:t>
            </w:r>
            <w:r w:rsidR="007716CB">
              <w:t>1168886</w:t>
            </w:r>
            <w:r w:rsidR="00332426">
              <w:t xml:space="preserve"> / 770101001</w:t>
            </w:r>
          </w:p>
        </w:tc>
      </w:tr>
      <w:tr w:rsidR="007716CB" w:rsidTr="00470414">
        <w:trPr>
          <w:trHeight w:val="586"/>
        </w:trPr>
        <w:tc>
          <w:tcPr>
            <w:tcW w:w="4735" w:type="dxa"/>
          </w:tcPr>
          <w:p w:rsidR="007716CB" w:rsidRPr="00881AD5" w:rsidRDefault="007716CB" w:rsidP="007716CB">
            <w:pPr>
              <w:tabs>
                <w:tab w:val="left" w:pos="1916"/>
              </w:tabs>
            </w:pPr>
            <w:r>
              <w:t>ОКПО</w:t>
            </w:r>
          </w:p>
        </w:tc>
        <w:tc>
          <w:tcPr>
            <w:tcW w:w="4736" w:type="dxa"/>
          </w:tcPr>
          <w:p w:rsidR="007716CB" w:rsidRDefault="007716CB" w:rsidP="007716CB">
            <w:pPr>
              <w:tabs>
                <w:tab w:val="left" w:pos="1916"/>
              </w:tabs>
            </w:pPr>
            <w:r>
              <w:t>11541259</w:t>
            </w:r>
          </w:p>
        </w:tc>
      </w:tr>
      <w:tr w:rsidR="008053D1" w:rsidTr="00470414">
        <w:trPr>
          <w:trHeight w:val="586"/>
        </w:trPr>
        <w:tc>
          <w:tcPr>
            <w:tcW w:w="4735" w:type="dxa"/>
          </w:tcPr>
          <w:p w:rsidR="008053D1" w:rsidRDefault="008053D1" w:rsidP="008053D1">
            <w:r w:rsidRPr="00881AD5">
              <w:t>Основной государственны</w:t>
            </w:r>
            <w:r>
              <w:t>й регистрационный номер (ОГРН)</w:t>
            </w:r>
          </w:p>
        </w:tc>
        <w:tc>
          <w:tcPr>
            <w:tcW w:w="4736" w:type="dxa"/>
          </w:tcPr>
          <w:p w:rsidR="008053D1" w:rsidRDefault="007716CB" w:rsidP="00470414">
            <w:pPr>
              <w:tabs>
                <w:tab w:val="left" w:pos="1916"/>
              </w:tabs>
            </w:pPr>
            <w:r>
              <w:t>1127799018412</w:t>
            </w:r>
          </w:p>
        </w:tc>
      </w:tr>
      <w:tr w:rsidR="00343763" w:rsidTr="00470414">
        <w:trPr>
          <w:trHeight w:val="586"/>
        </w:trPr>
        <w:tc>
          <w:tcPr>
            <w:tcW w:w="4735" w:type="dxa"/>
          </w:tcPr>
          <w:p w:rsidR="00343763" w:rsidRDefault="00343763" w:rsidP="00470414">
            <w:pPr>
              <w:tabs>
                <w:tab w:val="left" w:pos="1916"/>
              </w:tabs>
            </w:pPr>
            <w:r>
              <w:t>Дата регистрации</w:t>
            </w:r>
          </w:p>
        </w:tc>
        <w:tc>
          <w:tcPr>
            <w:tcW w:w="4736" w:type="dxa"/>
          </w:tcPr>
          <w:p w:rsidR="00343763" w:rsidRDefault="00343763" w:rsidP="00887DE4">
            <w:pPr>
              <w:tabs>
                <w:tab w:val="left" w:pos="1916"/>
              </w:tabs>
            </w:pPr>
            <w:r>
              <w:t>17.09.2012г.</w:t>
            </w:r>
          </w:p>
        </w:tc>
      </w:tr>
      <w:tr w:rsidR="008053D1" w:rsidTr="00470414">
        <w:trPr>
          <w:trHeight w:val="586"/>
        </w:trPr>
        <w:tc>
          <w:tcPr>
            <w:tcW w:w="4735" w:type="dxa"/>
          </w:tcPr>
          <w:p w:rsidR="008053D1" w:rsidRDefault="008053D1" w:rsidP="00470414">
            <w:pPr>
              <w:tabs>
                <w:tab w:val="left" w:pos="1916"/>
              </w:tabs>
            </w:pPr>
            <w:r>
              <w:t xml:space="preserve">Расчетный счет </w:t>
            </w:r>
          </w:p>
        </w:tc>
        <w:tc>
          <w:tcPr>
            <w:tcW w:w="4736" w:type="dxa"/>
          </w:tcPr>
          <w:p w:rsidR="008053D1" w:rsidRDefault="0064734F" w:rsidP="00887DE4">
            <w:pPr>
              <w:tabs>
                <w:tab w:val="left" w:pos="1916"/>
              </w:tabs>
            </w:pPr>
            <w:r>
              <w:t>40703810302690000044</w:t>
            </w:r>
            <w:r>
              <w:br/>
            </w:r>
          </w:p>
        </w:tc>
      </w:tr>
      <w:tr w:rsidR="008053D1" w:rsidTr="00470414">
        <w:trPr>
          <w:trHeight w:val="586"/>
        </w:trPr>
        <w:tc>
          <w:tcPr>
            <w:tcW w:w="4735" w:type="dxa"/>
          </w:tcPr>
          <w:p w:rsidR="008053D1" w:rsidRDefault="008053D1" w:rsidP="00470414">
            <w:pPr>
              <w:tabs>
                <w:tab w:val="left" w:pos="1916"/>
              </w:tabs>
            </w:pPr>
            <w:r>
              <w:t xml:space="preserve">Корреспондентский счет </w:t>
            </w:r>
          </w:p>
        </w:tc>
        <w:tc>
          <w:tcPr>
            <w:tcW w:w="4736" w:type="dxa"/>
          </w:tcPr>
          <w:p w:rsidR="008053D1" w:rsidRDefault="001F201D" w:rsidP="00EB118E">
            <w:pPr>
              <w:tabs>
                <w:tab w:val="left" w:pos="1916"/>
              </w:tabs>
            </w:pPr>
            <w:r>
              <w:t>30101810200000000593</w:t>
            </w:r>
          </w:p>
        </w:tc>
      </w:tr>
      <w:tr w:rsidR="008053D1" w:rsidTr="00470414">
        <w:trPr>
          <w:trHeight w:val="586"/>
        </w:trPr>
        <w:tc>
          <w:tcPr>
            <w:tcW w:w="4735" w:type="dxa"/>
          </w:tcPr>
          <w:p w:rsidR="008053D1" w:rsidRDefault="008053D1" w:rsidP="00470414">
            <w:pPr>
              <w:tabs>
                <w:tab w:val="left" w:pos="1916"/>
              </w:tabs>
            </w:pPr>
            <w:r>
              <w:t>БИК банка</w:t>
            </w:r>
          </w:p>
        </w:tc>
        <w:tc>
          <w:tcPr>
            <w:tcW w:w="4736" w:type="dxa"/>
          </w:tcPr>
          <w:p w:rsidR="008053D1" w:rsidRDefault="001F201D" w:rsidP="00EB118E">
            <w:pPr>
              <w:tabs>
                <w:tab w:val="left" w:pos="1916"/>
              </w:tabs>
            </w:pPr>
            <w:r>
              <w:t>044525593</w:t>
            </w:r>
          </w:p>
        </w:tc>
      </w:tr>
      <w:tr w:rsidR="008053D1" w:rsidTr="00470414">
        <w:trPr>
          <w:trHeight w:val="149"/>
        </w:trPr>
        <w:tc>
          <w:tcPr>
            <w:tcW w:w="4735" w:type="dxa"/>
          </w:tcPr>
          <w:p w:rsidR="008053D1" w:rsidRDefault="008053D1" w:rsidP="00470414">
            <w:pPr>
              <w:tabs>
                <w:tab w:val="left" w:pos="1916"/>
              </w:tabs>
            </w:pPr>
            <w:r>
              <w:t>Название банка</w:t>
            </w:r>
          </w:p>
          <w:p w:rsidR="00231F56" w:rsidRDefault="00231F56" w:rsidP="00470414">
            <w:pPr>
              <w:tabs>
                <w:tab w:val="left" w:pos="1916"/>
              </w:tabs>
            </w:pPr>
          </w:p>
        </w:tc>
        <w:tc>
          <w:tcPr>
            <w:tcW w:w="4736" w:type="dxa"/>
            <w:shd w:val="clear" w:color="auto" w:fill="auto"/>
          </w:tcPr>
          <w:p w:rsidR="008053D1" w:rsidRDefault="001F201D" w:rsidP="00470414">
            <w:pPr>
              <w:tabs>
                <w:tab w:val="left" w:pos="1916"/>
              </w:tabs>
            </w:pPr>
            <w:r>
              <w:t>АО "АЛЬФА-БАНК"</w:t>
            </w:r>
          </w:p>
        </w:tc>
      </w:tr>
      <w:tr w:rsidR="00566211" w:rsidTr="00470414">
        <w:trPr>
          <w:trHeight w:val="146"/>
        </w:trPr>
        <w:tc>
          <w:tcPr>
            <w:tcW w:w="4735" w:type="dxa"/>
          </w:tcPr>
          <w:p w:rsidR="00566211" w:rsidRDefault="00566211" w:rsidP="00470414">
            <w:pPr>
              <w:tabs>
                <w:tab w:val="left" w:pos="1916"/>
              </w:tabs>
            </w:pPr>
            <w:r>
              <w:t>Коды ОКВЭД</w:t>
            </w:r>
          </w:p>
        </w:tc>
        <w:tc>
          <w:tcPr>
            <w:tcW w:w="4736" w:type="dxa"/>
            <w:shd w:val="clear" w:color="auto" w:fill="auto"/>
          </w:tcPr>
          <w:p w:rsidR="00EA57CA" w:rsidRDefault="00EA57CA" w:rsidP="00566211">
            <w:pPr>
              <w:tabs>
                <w:tab w:val="left" w:pos="0"/>
              </w:tabs>
              <w:jc w:val="both"/>
            </w:pPr>
            <w:r w:rsidRPr="00EE54F0">
              <w:rPr>
                <w:b/>
              </w:rPr>
              <w:t xml:space="preserve">69.10 </w:t>
            </w:r>
            <w:r>
              <w:t>ДЕЯТЕЛЬНОСТЬ В ОБЛАСТИ ПРАВА</w:t>
            </w:r>
          </w:p>
          <w:p w:rsidR="00EA57CA" w:rsidRDefault="00EA57CA" w:rsidP="00566211">
            <w:pPr>
              <w:tabs>
                <w:tab w:val="left" w:pos="0"/>
              </w:tabs>
              <w:jc w:val="both"/>
            </w:pPr>
            <w:r w:rsidRPr="00EE54F0">
              <w:rPr>
                <w:b/>
              </w:rPr>
              <w:t>69.20</w:t>
            </w:r>
            <w:r>
              <w:t xml:space="preserve">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  <w:p w:rsidR="00EA57CA" w:rsidRDefault="00EA57CA" w:rsidP="00566211">
            <w:pPr>
              <w:tabs>
                <w:tab w:val="left" w:pos="0"/>
              </w:tabs>
              <w:jc w:val="both"/>
            </w:pPr>
            <w:r w:rsidRPr="00EE54F0">
              <w:rPr>
                <w:b/>
              </w:rPr>
              <w:t>73.20</w:t>
            </w:r>
            <w:r>
              <w:t xml:space="preserve"> ИССЛЕДОВАНИЕ КОНЪЮНКТУРЫ РЫНКА И ИЗУЧЕНИЕ ОБЩЕСТВЕННОГО МНЕНИЯ</w:t>
            </w:r>
          </w:p>
          <w:p w:rsidR="00566211" w:rsidRDefault="00EA57CA" w:rsidP="00566211">
            <w:pPr>
              <w:tabs>
                <w:tab w:val="left" w:pos="0"/>
              </w:tabs>
              <w:jc w:val="both"/>
            </w:pPr>
            <w:r w:rsidRPr="00EE54F0">
              <w:rPr>
                <w:b/>
              </w:rPr>
              <w:t>73.11</w:t>
            </w:r>
            <w:r>
              <w:t xml:space="preserve"> ДЕЯТЕЛЬНОСТЬ РЕКЛАМНЫХ АГЕНТСТВ</w:t>
            </w:r>
          </w:p>
        </w:tc>
      </w:tr>
      <w:tr w:rsidR="008053D1" w:rsidTr="00470414">
        <w:trPr>
          <w:trHeight w:val="146"/>
        </w:trPr>
        <w:tc>
          <w:tcPr>
            <w:tcW w:w="4735" w:type="dxa"/>
          </w:tcPr>
          <w:p w:rsidR="008053D1" w:rsidRDefault="007716CB" w:rsidP="00470414">
            <w:pPr>
              <w:tabs>
                <w:tab w:val="left" w:pos="1916"/>
              </w:tabs>
            </w:pPr>
            <w:r>
              <w:t>Президент</w:t>
            </w:r>
          </w:p>
          <w:p w:rsidR="00231F56" w:rsidRDefault="00231F56" w:rsidP="00470414">
            <w:pPr>
              <w:tabs>
                <w:tab w:val="left" w:pos="1916"/>
              </w:tabs>
            </w:pPr>
          </w:p>
        </w:tc>
        <w:tc>
          <w:tcPr>
            <w:tcW w:w="4736" w:type="dxa"/>
            <w:shd w:val="clear" w:color="auto" w:fill="auto"/>
          </w:tcPr>
          <w:p w:rsidR="008053D1" w:rsidRDefault="007716CB" w:rsidP="00103152">
            <w:pPr>
              <w:tabs>
                <w:tab w:val="left" w:pos="1916"/>
              </w:tabs>
              <w:ind w:left="1916" w:hanging="1916"/>
            </w:pPr>
            <w:r>
              <w:t>Белоус Александра Сергеевна</w:t>
            </w:r>
          </w:p>
        </w:tc>
      </w:tr>
      <w:tr w:rsidR="008053D1" w:rsidTr="00470414">
        <w:trPr>
          <w:trHeight w:val="146"/>
        </w:trPr>
        <w:tc>
          <w:tcPr>
            <w:tcW w:w="4735" w:type="dxa"/>
          </w:tcPr>
          <w:p w:rsidR="008053D1" w:rsidRDefault="00231F56" w:rsidP="00470414">
            <w:pPr>
              <w:tabs>
                <w:tab w:val="left" w:pos="1916"/>
              </w:tabs>
            </w:pPr>
            <w:r w:rsidRPr="00881AD5">
              <w:t>Номера контактных телефонов и факсов</w:t>
            </w:r>
          </w:p>
          <w:p w:rsidR="00231F56" w:rsidRDefault="00231F56" w:rsidP="00470414">
            <w:pPr>
              <w:tabs>
                <w:tab w:val="left" w:pos="1916"/>
              </w:tabs>
            </w:pPr>
          </w:p>
        </w:tc>
        <w:tc>
          <w:tcPr>
            <w:tcW w:w="4736" w:type="dxa"/>
            <w:shd w:val="clear" w:color="auto" w:fill="auto"/>
          </w:tcPr>
          <w:p w:rsidR="008053D1" w:rsidRPr="00A44018" w:rsidRDefault="00A44018" w:rsidP="00470414">
            <w:pPr>
              <w:tabs>
                <w:tab w:val="left" w:pos="1916"/>
              </w:tabs>
              <w:rPr>
                <w:lang w:val="en-US"/>
              </w:rPr>
            </w:pPr>
            <w:r>
              <w:t>8(495)</w:t>
            </w:r>
            <w:r>
              <w:rPr>
                <w:lang w:val="en-US"/>
              </w:rPr>
              <w:t>902-74-80</w:t>
            </w:r>
          </w:p>
        </w:tc>
      </w:tr>
      <w:tr w:rsidR="008053D1" w:rsidTr="00470414">
        <w:trPr>
          <w:trHeight w:val="146"/>
        </w:trPr>
        <w:tc>
          <w:tcPr>
            <w:tcW w:w="4735" w:type="dxa"/>
          </w:tcPr>
          <w:p w:rsidR="00231F56" w:rsidRPr="00881AD5" w:rsidRDefault="00231F56" w:rsidP="00231F56">
            <w:r w:rsidRPr="00881AD5">
              <w:t>Официальный сайт организации</w:t>
            </w:r>
          </w:p>
          <w:p w:rsidR="008053D1" w:rsidRPr="00470414" w:rsidRDefault="00231F56" w:rsidP="00470414">
            <w:pPr>
              <w:tabs>
                <w:tab w:val="left" w:pos="1916"/>
              </w:tabs>
              <w:rPr>
                <w:lang w:val="en-US"/>
              </w:rPr>
            </w:pPr>
            <w:r w:rsidRPr="00470414">
              <w:rPr>
                <w:lang w:val="en-US"/>
              </w:rPr>
              <w:t xml:space="preserve"> </w:t>
            </w:r>
          </w:p>
          <w:p w:rsidR="00231F56" w:rsidRDefault="00231F56" w:rsidP="00470414">
            <w:pPr>
              <w:tabs>
                <w:tab w:val="left" w:pos="1916"/>
              </w:tabs>
            </w:pPr>
          </w:p>
        </w:tc>
        <w:tc>
          <w:tcPr>
            <w:tcW w:w="4736" w:type="dxa"/>
            <w:shd w:val="clear" w:color="auto" w:fill="auto"/>
          </w:tcPr>
          <w:p w:rsidR="008053D1" w:rsidRPr="00F3386F" w:rsidRDefault="00F3386F" w:rsidP="00470414">
            <w:pPr>
              <w:tabs>
                <w:tab w:val="left" w:pos="1916"/>
              </w:tabs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F3386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u w:val="single"/>
                <w:lang w:eastAsia="ru-RU"/>
              </w:rPr>
              <w:t>https://prsp-group.ru</w:t>
            </w:r>
          </w:p>
        </w:tc>
      </w:tr>
      <w:tr w:rsidR="00551CEF" w:rsidTr="00470414">
        <w:trPr>
          <w:trHeight w:val="146"/>
        </w:trPr>
        <w:tc>
          <w:tcPr>
            <w:tcW w:w="4735" w:type="dxa"/>
          </w:tcPr>
          <w:p w:rsidR="00551CEF" w:rsidRPr="00551CEF" w:rsidRDefault="00551CEF" w:rsidP="00231F56">
            <w:proofErr w:type="spellStart"/>
            <w:r>
              <w:rPr>
                <w:lang w:val="en-US"/>
              </w:rPr>
              <w:t>Электронная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r>
              <w:t>чта</w:t>
            </w:r>
            <w:proofErr w:type="spellEnd"/>
          </w:p>
        </w:tc>
        <w:tc>
          <w:tcPr>
            <w:tcW w:w="4736" w:type="dxa"/>
            <w:shd w:val="clear" w:color="auto" w:fill="auto"/>
          </w:tcPr>
          <w:p w:rsidR="00551CEF" w:rsidRPr="00470414" w:rsidRDefault="00F3386F" w:rsidP="00F3386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u w:val="single"/>
                <w:lang w:val="en-US" w:eastAsia="ru-RU"/>
              </w:rPr>
              <w:t>info@</w:t>
            </w:r>
            <w:proofErr w:type="spellStart"/>
            <w:r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u w:val="single"/>
                <w:lang w:eastAsia="ru-RU"/>
              </w:rPr>
              <w:t>prsp-group</w:t>
            </w:r>
            <w:proofErr w:type="spellEnd"/>
            <w:r w:rsidR="002F6995"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="00613D42"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:rsidR="00C0218A" w:rsidRDefault="00C0218A" w:rsidP="008053D1">
      <w:pPr>
        <w:tabs>
          <w:tab w:val="left" w:pos="1916"/>
        </w:tabs>
      </w:pPr>
    </w:p>
    <w:p w:rsidR="008053D1" w:rsidRPr="008053D1" w:rsidRDefault="008053D1" w:rsidP="008053D1">
      <w:pPr>
        <w:tabs>
          <w:tab w:val="left" w:pos="1916"/>
        </w:tabs>
      </w:pPr>
    </w:p>
    <w:sectPr w:rsidR="008053D1" w:rsidRPr="008053D1" w:rsidSect="00EE5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0C" w:rsidRDefault="002E6B0C" w:rsidP="00946F4E">
      <w:r>
        <w:separator/>
      </w:r>
    </w:p>
  </w:endnote>
  <w:endnote w:type="continuationSeparator" w:id="0">
    <w:p w:rsidR="002E6B0C" w:rsidRDefault="002E6B0C" w:rsidP="0094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1" w:rsidRDefault="00080D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1" w:rsidRDefault="00080D8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1" w:rsidRDefault="00080D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0C" w:rsidRDefault="002E6B0C" w:rsidP="00946F4E">
      <w:r>
        <w:separator/>
      </w:r>
    </w:p>
  </w:footnote>
  <w:footnote w:type="continuationSeparator" w:id="0">
    <w:p w:rsidR="002E6B0C" w:rsidRDefault="002E6B0C" w:rsidP="0094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1" w:rsidRDefault="00080D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1" w:rsidRDefault="00080D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1" w:rsidRDefault="00080D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A6A"/>
    <w:rsid w:val="00025854"/>
    <w:rsid w:val="00032B5B"/>
    <w:rsid w:val="00050F42"/>
    <w:rsid w:val="00080D81"/>
    <w:rsid w:val="000D202B"/>
    <w:rsid w:val="000D5AE4"/>
    <w:rsid w:val="00103152"/>
    <w:rsid w:val="001558B0"/>
    <w:rsid w:val="00183141"/>
    <w:rsid w:val="001F201D"/>
    <w:rsid w:val="001F38B5"/>
    <w:rsid w:val="002006CE"/>
    <w:rsid w:val="00231F56"/>
    <w:rsid w:val="00245943"/>
    <w:rsid w:val="00261D6C"/>
    <w:rsid w:val="002E6B0C"/>
    <w:rsid w:val="002F6995"/>
    <w:rsid w:val="003032D8"/>
    <w:rsid w:val="00332426"/>
    <w:rsid w:val="00343763"/>
    <w:rsid w:val="003B0724"/>
    <w:rsid w:val="003B47CB"/>
    <w:rsid w:val="00433F4F"/>
    <w:rsid w:val="00470414"/>
    <w:rsid w:val="00471441"/>
    <w:rsid w:val="004C5A63"/>
    <w:rsid w:val="00511043"/>
    <w:rsid w:val="00551CEF"/>
    <w:rsid w:val="00563A7E"/>
    <w:rsid w:val="00566211"/>
    <w:rsid w:val="00593E27"/>
    <w:rsid w:val="005C7203"/>
    <w:rsid w:val="00613D42"/>
    <w:rsid w:val="0064734F"/>
    <w:rsid w:val="006476F1"/>
    <w:rsid w:val="00661A3C"/>
    <w:rsid w:val="00663E13"/>
    <w:rsid w:val="00665E0F"/>
    <w:rsid w:val="00672736"/>
    <w:rsid w:val="006C310A"/>
    <w:rsid w:val="006C4C95"/>
    <w:rsid w:val="007716CB"/>
    <w:rsid w:val="007919D8"/>
    <w:rsid w:val="007943D8"/>
    <w:rsid w:val="007A25B7"/>
    <w:rsid w:val="008053D1"/>
    <w:rsid w:val="00883C8B"/>
    <w:rsid w:val="00887DE4"/>
    <w:rsid w:val="008C7CD6"/>
    <w:rsid w:val="008D3919"/>
    <w:rsid w:val="009424EC"/>
    <w:rsid w:val="00946F4E"/>
    <w:rsid w:val="009A5999"/>
    <w:rsid w:val="00A14E3A"/>
    <w:rsid w:val="00A44018"/>
    <w:rsid w:val="00A7131F"/>
    <w:rsid w:val="00A7536A"/>
    <w:rsid w:val="00AF7E4D"/>
    <w:rsid w:val="00B05A6A"/>
    <w:rsid w:val="00B211D6"/>
    <w:rsid w:val="00B2457E"/>
    <w:rsid w:val="00B5255E"/>
    <w:rsid w:val="00B5764C"/>
    <w:rsid w:val="00B57F4B"/>
    <w:rsid w:val="00B70CAE"/>
    <w:rsid w:val="00B9631C"/>
    <w:rsid w:val="00BA7FC1"/>
    <w:rsid w:val="00C0218A"/>
    <w:rsid w:val="00C47413"/>
    <w:rsid w:val="00CC1B9E"/>
    <w:rsid w:val="00CC3FCD"/>
    <w:rsid w:val="00D86902"/>
    <w:rsid w:val="00DF65A3"/>
    <w:rsid w:val="00E55C78"/>
    <w:rsid w:val="00EA57CA"/>
    <w:rsid w:val="00EB118E"/>
    <w:rsid w:val="00EE54F0"/>
    <w:rsid w:val="00F07EA6"/>
    <w:rsid w:val="00F3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EE9A08-E61D-42D0-A2EF-D0E18B4A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E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51CEF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946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F4E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946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46F4E"/>
    <w:rPr>
      <w:sz w:val="24"/>
      <w:szCs w:val="24"/>
      <w:lang w:eastAsia="en-US"/>
    </w:rPr>
  </w:style>
  <w:style w:type="paragraph" w:styleId="a9">
    <w:name w:val="footer"/>
    <w:basedOn w:val="a"/>
    <w:link w:val="aa"/>
    <w:rsid w:val="00946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46F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</dc:creator>
  <cp:lastModifiedBy>Пользователь Windows</cp:lastModifiedBy>
  <cp:revision>6</cp:revision>
  <cp:lastPrinted>2011-09-22T14:44:00Z</cp:lastPrinted>
  <dcterms:created xsi:type="dcterms:W3CDTF">2018-04-23T14:54:00Z</dcterms:created>
  <dcterms:modified xsi:type="dcterms:W3CDTF">2024-05-29T09:28:00Z</dcterms:modified>
</cp:coreProperties>
</file>